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2FD64">
      <w:pPr>
        <w:jc w:val="center"/>
        <w:rPr>
          <w:rFonts w:ascii="Times New Roman" w:hAnsi="Times New Roman" w:cs="Times New Roman"/>
          <w:color w:val="0070C0"/>
          <w:sz w:val="36"/>
          <w:szCs w:val="36"/>
        </w:rPr>
      </w:pPr>
      <w:r>
        <w:rPr>
          <w:rFonts w:ascii="Times New Roman" w:hAnsi="Times New Roman" w:cs="Times New Roman"/>
          <w:color w:val="0070C0"/>
          <w:sz w:val="36"/>
          <w:szCs w:val="36"/>
        </w:rPr>
        <w:t>2026 7th Asia-Pacific Conference on Image Processing, Electronics and Computers (IPEC 2026)</w:t>
      </w:r>
    </w:p>
    <w:p w14:paraId="47AA2CF3">
      <w:pPr>
        <w:spacing w:line="720" w:lineRule="auto"/>
        <w:jc w:val="center"/>
        <w:rPr>
          <w:rFonts w:hint="eastAsia" w:ascii="Times New Roman" w:hAnsi="Times New Roman" w:cs="Times New Roman"/>
          <w:b/>
          <w:bCs/>
          <w:color w:val="0070C0"/>
          <w:sz w:val="36"/>
          <w:szCs w:val="36"/>
        </w:rPr>
      </w:pPr>
      <w:r>
        <w:rPr>
          <w:rFonts w:ascii="Times New Roman" w:hAnsi="Times New Roman" w:cs="Times New Roman"/>
          <w:b/>
          <w:bCs/>
          <w:color w:val="0070C0"/>
          <w:sz w:val="36"/>
          <w:szCs w:val="36"/>
        </w:rPr>
        <w:t>Invitation Letter</w:t>
      </w:r>
    </w:p>
    <w:p w14:paraId="004B40FA">
      <w:pPr>
        <w:rPr>
          <w:rFonts w:ascii="Times New Roman" w:hAnsi="Times New Roman" w:cs="Times New Roman"/>
          <w:sz w:val="24"/>
        </w:rPr>
      </w:pPr>
    </w:p>
    <w:p w14:paraId="620872FC">
      <w:pPr>
        <w:rPr>
          <w:rFonts w:ascii="Times New Roman" w:hAnsi="Times New Roman" w:cs="Times New Roman"/>
          <w:sz w:val="24"/>
        </w:rPr>
      </w:pPr>
    </w:p>
    <w:p w14:paraId="79302847">
      <w:pPr>
        <w:rPr>
          <w:rFonts w:ascii="Times New Roman" w:hAnsi="Times New Roman" w:cs="Times New Roman"/>
          <w:sz w:val="24"/>
        </w:rPr>
      </w:pPr>
      <w:r>
        <w:rPr>
          <w:rFonts w:ascii="Times New Roman" w:hAnsi="Times New Roman" w:cs="Times New Roman"/>
          <w:sz w:val="24"/>
        </w:rPr>
        <w:t>To whom it may concern,</w:t>
      </w:r>
    </w:p>
    <w:p w14:paraId="47862840">
      <w:pPr>
        <w:rPr>
          <w:rFonts w:ascii="Times New Roman" w:hAnsi="Times New Roman" w:cs="Times New Roman"/>
          <w:sz w:val="24"/>
        </w:rPr>
      </w:pPr>
    </w:p>
    <w:p w14:paraId="5CBEF074">
      <w:pPr>
        <w:rPr>
          <w:rFonts w:hint="eastAsia" w:ascii="Times New Roman" w:hAnsi="Times New Roman" w:cs="Times New Roman"/>
          <w:sz w:val="24"/>
        </w:rPr>
      </w:pPr>
      <w:r>
        <w:rPr>
          <w:rFonts w:ascii="Times New Roman" w:hAnsi="Times New Roman" w:cs="Times New Roman"/>
          <w:sz w:val="24"/>
        </w:rPr>
        <w:t>2026 7th Asia-Pacific Conference on Image Processing, Electronics and Computers (IPEC 2026)</w:t>
      </w:r>
      <w:r>
        <w:rPr>
          <w:rFonts w:hint="eastAsia" w:ascii="Times New Roman" w:hAnsi="Times New Roman" w:cs="Times New Roman"/>
          <w:sz w:val="24"/>
        </w:rPr>
        <w:t xml:space="preserve"> </w:t>
      </w:r>
      <w:r>
        <w:rPr>
          <w:rFonts w:ascii="Times New Roman" w:hAnsi="Times New Roman" w:cs="Times New Roman"/>
          <w:sz w:val="24"/>
        </w:rPr>
        <w:t xml:space="preserve">will be held during </w:t>
      </w:r>
      <w:r>
        <w:rPr>
          <w:rFonts w:hint="eastAsia" w:ascii="Times New Roman" w:hAnsi="Times New Roman" w:cs="Times New Roman"/>
          <w:sz w:val="24"/>
        </w:rPr>
        <w:t>May</w:t>
      </w:r>
      <w:r>
        <w:rPr>
          <w:rFonts w:ascii="Times New Roman" w:hAnsi="Times New Roman" w:cs="Times New Roman"/>
          <w:sz w:val="24"/>
        </w:rPr>
        <w:t xml:space="preserve"> </w:t>
      </w:r>
      <w:r>
        <w:rPr>
          <w:rFonts w:hint="eastAsia" w:ascii="Times New Roman" w:hAnsi="Times New Roman" w:cs="Times New Roman"/>
          <w:sz w:val="24"/>
        </w:rPr>
        <w:t>22</w:t>
      </w:r>
      <w:r>
        <w:rPr>
          <w:rFonts w:ascii="Times New Roman" w:hAnsi="Times New Roman" w:cs="Times New Roman"/>
          <w:sz w:val="24"/>
        </w:rPr>
        <w:t>-2</w:t>
      </w:r>
      <w:r>
        <w:rPr>
          <w:rFonts w:hint="eastAsia" w:ascii="Times New Roman" w:hAnsi="Times New Roman" w:cs="Times New Roman"/>
          <w:sz w:val="24"/>
        </w:rPr>
        <w:t>4</w:t>
      </w:r>
      <w:r>
        <w:rPr>
          <w:rFonts w:ascii="Times New Roman" w:hAnsi="Times New Roman" w:cs="Times New Roman"/>
          <w:sz w:val="24"/>
        </w:rPr>
        <w:t>, 202</w:t>
      </w:r>
      <w:r>
        <w:rPr>
          <w:rFonts w:hint="eastAsia" w:ascii="Times New Roman" w:hAnsi="Times New Roman" w:cs="Times New Roman"/>
          <w:sz w:val="24"/>
        </w:rPr>
        <w:t>6</w:t>
      </w:r>
      <w:r>
        <w:rPr>
          <w:rFonts w:ascii="Times New Roman" w:hAnsi="Times New Roman" w:cs="Times New Roman"/>
          <w:sz w:val="24"/>
        </w:rPr>
        <w:t xml:space="preserve"> in Dalian, China.</w:t>
      </w:r>
      <w:r>
        <w:rPr>
          <w:rFonts w:hint="eastAsia" w:ascii="Times New Roman" w:hAnsi="Times New Roman" w:cs="Times New Roman"/>
          <w:sz w:val="24"/>
        </w:rPr>
        <w:t xml:space="preserve"> It will be hosted </w:t>
      </w:r>
      <w:bookmarkStart w:id="0" w:name="_GoBack"/>
      <w:bookmarkEnd w:id="0"/>
      <w:r>
        <w:rPr>
          <w:rFonts w:hint="eastAsia" w:ascii="Times New Roman" w:hAnsi="Times New Roman" w:cs="Times New Roman"/>
          <w:sz w:val="24"/>
        </w:rPr>
        <w:t xml:space="preserve">by </w:t>
      </w:r>
      <w:r>
        <w:rPr>
          <w:rFonts w:ascii="Times New Roman" w:hAnsi="Times New Roman" w:cs="Times New Roman"/>
          <w:sz w:val="24"/>
        </w:rPr>
        <w:t>Dalian Jiaotong University</w:t>
      </w:r>
      <w:r>
        <w:rPr>
          <w:rFonts w:hint="eastAsia" w:ascii="Times New Roman" w:hAnsi="Times New Roman" w:cs="Times New Roman"/>
          <w:sz w:val="24"/>
        </w:rPr>
        <w:t>, in a</w:t>
      </w:r>
      <w:r>
        <w:rPr>
          <w:rFonts w:ascii="Times New Roman" w:hAnsi="Times New Roman" w:cs="Times New Roman"/>
          <w:sz w:val="24"/>
        </w:rPr>
        <w:t xml:space="preserve">ssociation </w:t>
      </w:r>
      <w:r>
        <w:rPr>
          <w:rFonts w:hint="eastAsia" w:ascii="Times New Roman" w:hAnsi="Times New Roman" w:cs="Times New Roman"/>
          <w:sz w:val="24"/>
        </w:rPr>
        <w:t>w</w:t>
      </w:r>
      <w:r>
        <w:rPr>
          <w:rFonts w:ascii="Times New Roman" w:hAnsi="Times New Roman" w:cs="Times New Roman"/>
          <w:sz w:val="24"/>
        </w:rPr>
        <w:t>ith</w:t>
      </w:r>
      <w:r>
        <w:rPr>
          <w:rFonts w:hint="eastAsia" w:ascii="Times New Roman" w:hAnsi="Times New Roman" w:cs="Times New Roman"/>
          <w:sz w:val="24"/>
        </w:rPr>
        <w:t xml:space="preserve"> </w:t>
      </w:r>
      <w:r>
        <w:rPr>
          <w:rFonts w:ascii="Times New Roman" w:hAnsi="Times New Roman" w:cs="Times New Roman"/>
          <w:sz w:val="24"/>
        </w:rPr>
        <w:t>Beijing University of Technology</w:t>
      </w:r>
      <w:r>
        <w:rPr>
          <w:rFonts w:hint="eastAsia" w:ascii="Times New Roman" w:hAnsi="Times New Roman" w:cs="Times New Roman"/>
          <w:sz w:val="24"/>
        </w:rPr>
        <w:t xml:space="preserve">, </w:t>
      </w:r>
      <w:r>
        <w:rPr>
          <w:rFonts w:ascii="Times New Roman" w:hAnsi="Times New Roman" w:cs="Times New Roman"/>
          <w:sz w:val="24"/>
        </w:rPr>
        <w:t>Chengdu University of Information Technology</w:t>
      </w:r>
      <w:r>
        <w:rPr>
          <w:rFonts w:hint="eastAsia" w:ascii="Times New Roman" w:hAnsi="Times New Roman" w:cs="Times New Roman"/>
          <w:sz w:val="24"/>
        </w:rPr>
        <w:t xml:space="preserve">, </w:t>
      </w:r>
      <w:r>
        <w:rPr>
          <w:rFonts w:ascii="Times New Roman" w:hAnsi="Times New Roman" w:cs="Times New Roman"/>
          <w:sz w:val="24"/>
        </w:rPr>
        <w:t>SouthWest Petroleum University</w:t>
      </w:r>
      <w:r>
        <w:rPr>
          <w:rFonts w:hint="eastAsia" w:ascii="Times New Roman" w:hAnsi="Times New Roman" w:cs="Times New Roman"/>
          <w:sz w:val="24"/>
        </w:rPr>
        <w:t xml:space="preserve">, </w:t>
      </w:r>
      <w:r>
        <w:rPr>
          <w:rFonts w:ascii="Times New Roman" w:hAnsi="Times New Roman" w:cs="Times New Roman"/>
          <w:sz w:val="24"/>
        </w:rPr>
        <w:t>Nanchang Hangkong University</w:t>
      </w:r>
      <w:r>
        <w:rPr>
          <w:rFonts w:hint="eastAsia" w:ascii="Times New Roman" w:hAnsi="Times New Roman" w:cs="Times New Roman"/>
          <w:sz w:val="24"/>
        </w:rPr>
        <w:t xml:space="preserve">. </w:t>
      </w:r>
    </w:p>
    <w:p w14:paraId="4C3DE004">
      <w:pPr>
        <w:rPr>
          <w:rFonts w:ascii="Times New Roman" w:hAnsi="Times New Roman" w:cs="Times New Roman"/>
          <w:sz w:val="24"/>
        </w:rPr>
      </w:pPr>
    </w:p>
    <w:p w14:paraId="0EB70F56">
      <w:pPr>
        <w:rPr>
          <w:rFonts w:ascii="Times New Roman" w:hAnsi="Times New Roman" w:cs="Times New Roman"/>
          <w:sz w:val="24"/>
        </w:rPr>
      </w:pPr>
      <w:r>
        <w:rPr>
          <w:rFonts w:hint="eastAsia" w:ascii="Times New Roman" w:hAnsi="Times New Roman" w:cs="Times New Roman"/>
          <w:sz w:val="24"/>
        </w:rPr>
        <w:t xml:space="preserve">It </w:t>
      </w:r>
      <w:r>
        <w:rPr>
          <w:rFonts w:ascii="Times New Roman" w:hAnsi="Times New Roman" w:cs="Times New Roman"/>
          <w:sz w:val="24"/>
        </w:rPr>
        <w:t>aims to bring together researchers and scientists from image processing, electronics and computers and other related areas, to identify new issues, and to shape future directions for research. The Conference provides opportunities for the delegates to exchange new ideas and application experiences face to face, to establish business or research relations and to find global partners for future collaboration.</w:t>
      </w:r>
    </w:p>
    <w:p w14:paraId="1FD41E1A">
      <w:pPr>
        <w:rPr>
          <w:rFonts w:ascii="Times New Roman" w:hAnsi="Times New Roman" w:cs="Times New Roman"/>
          <w:sz w:val="24"/>
        </w:rPr>
      </w:pPr>
    </w:p>
    <w:p w14:paraId="27938657">
      <w:pPr>
        <w:rPr>
          <w:rFonts w:ascii="Times New Roman" w:hAnsi="Times New Roman" w:cs="Times New Roman"/>
          <w:sz w:val="24"/>
        </w:rPr>
      </w:pPr>
      <w:r>
        <w:rPr>
          <w:rFonts w:ascii="Times New Roman" w:hAnsi="Times New Roman" w:cs="Times New Roman"/>
          <w:sz w:val="24"/>
        </w:rPr>
        <w:t>Herewith, on behalf of Organization Committee of IPEC</w:t>
      </w:r>
      <w:r>
        <w:rPr>
          <w:rFonts w:hint="eastAsia" w:ascii="Times New Roman" w:hAnsi="Times New Roman" w:cs="Times New Roman"/>
          <w:sz w:val="24"/>
          <w:lang w:val="en-US" w:eastAsia="zh-CN"/>
        </w:rPr>
        <w:t xml:space="preserve"> </w:t>
      </w:r>
      <w:r>
        <w:rPr>
          <w:rFonts w:ascii="Times New Roman" w:hAnsi="Times New Roman" w:cs="Times New Roman"/>
          <w:sz w:val="24"/>
        </w:rPr>
        <w:t>202</w:t>
      </w:r>
      <w:r>
        <w:rPr>
          <w:rFonts w:hint="eastAsia" w:ascii="Times New Roman" w:hAnsi="Times New Roman" w:cs="Times New Roman"/>
          <w:sz w:val="24"/>
        </w:rPr>
        <w:t>6</w:t>
      </w:r>
      <w:r>
        <w:rPr>
          <w:rFonts w:ascii="Times New Roman" w:hAnsi="Times New Roman" w:cs="Times New Roman"/>
          <w:sz w:val="24"/>
        </w:rPr>
        <w:t>, we are pleased to</w:t>
      </w:r>
      <w:r>
        <w:rPr>
          <w:rFonts w:hint="eastAsia" w:ascii="Times New Roman" w:hAnsi="Times New Roman" w:cs="Times New Roman"/>
          <w:sz w:val="24"/>
        </w:rPr>
        <w:t xml:space="preserve"> </w:t>
      </w:r>
      <w:r>
        <w:rPr>
          <w:rFonts w:ascii="Times New Roman" w:hAnsi="Times New Roman" w:cs="Times New Roman"/>
          <w:sz w:val="24"/>
        </w:rPr>
        <w:t>invite:</w:t>
      </w:r>
    </w:p>
    <w:p w14:paraId="6195889A">
      <w:pPr>
        <w:jc w:val="left"/>
        <w:rPr>
          <w:rFonts w:ascii="Times New Roman" w:hAnsi="Times New Roman" w:cs="Times New Roman"/>
          <w:sz w:val="24"/>
        </w:rPr>
      </w:pPr>
    </w:p>
    <w:p w14:paraId="40A66359">
      <w:pPr>
        <w:jc w:val="left"/>
        <w:rPr>
          <w:rFonts w:ascii="Times New Roman" w:hAnsi="Times New Roman" w:cs="Times New Roman"/>
          <w:color w:val="0070C0"/>
          <w:sz w:val="24"/>
        </w:rPr>
      </w:pPr>
      <w:r>
        <w:rPr>
          <w:rFonts w:ascii="Times New Roman" w:hAnsi="Times New Roman" w:cs="Times New Roman"/>
          <w:color w:val="0070C0"/>
          <w:sz w:val="24"/>
        </w:rPr>
        <w:t xml:space="preserve">Name: </w:t>
      </w:r>
    </w:p>
    <w:p w14:paraId="4A3E1A48">
      <w:pPr>
        <w:jc w:val="left"/>
        <w:rPr>
          <w:rFonts w:ascii="Times New Roman" w:hAnsi="Times New Roman" w:cs="Times New Roman"/>
          <w:color w:val="0070C0"/>
          <w:sz w:val="24"/>
        </w:rPr>
      </w:pPr>
      <w:r>
        <w:rPr>
          <w:rFonts w:ascii="Times New Roman" w:hAnsi="Times New Roman" w:cs="Times New Roman"/>
          <w:color w:val="0070C0"/>
          <w:sz w:val="24"/>
        </w:rPr>
        <w:t>Affiliation:</w:t>
      </w:r>
    </w:p>
    <w:p w14:paraId="4B832AE6">
      <w:pPr>
        <w:jc w:val="left"/>
        <w:rPr>
          <w:rFonts w:ascii="Times New Roman" w:hAnsi="Times New Roman" w:cs="Times New Roman"/>
          <w:sz w:val="24"/>
        </w:rPr>
      </w:pPr>
    </w:p>
    <w:p w14:paraId="0211A53B">
      <w:pPr>
        <w:jc w:val="left"/>
        <w:rPr>
          <w:rFonts w:ascii="Times New Roman" w:hAnsi="Times New Roman" w:cs="Times New Roman"/>
          <w:sz w:val="24"/>
        </w:rPr>
      </w:pPr>
      <w:r>
        <w:rPr>
          <w:rFonts w:ascii="Times New Roman" w:hAnsi="Times New Roman" w:cs="Times New Roman"/>
          <w:sz w:val="24"/>
        </w:rPr>
        <w:t>to attend the conference and give an oral presentation.</w:t>
      </w:r>
    </w:p>
    <w:p w14:paraId="79FC7C95">
      <w:pPr>
        <w:jc w:val="left"/>
        <w:rPr>
          <w:rFonts w:ascii="Times New Roman" w:hAnsi="Times New Roman" w:cs="Times New Roman"/>
          <w:sz w:val="24"/>
        </w:rPr>
      </w:pPr>
    </w:p>
    <w:p w14:paraId="66444A27">
      <w:pPr>
        <w:jc w:val="left"/>
        <w:rPr>
          <w:rFonts w:ascii="Times New Roman" w:hAnsi="Times New Roman" w:cs="Times New Roman"/>
          <w:sz w:val="24"/>
        </w:rPr>
      </w:pPr>
      <w:r>
        <w:rPr>
          <w:rFonts w:ascii="Times New Roman" w:hAnsi="Times New Roman" w:cs="Times New Roman"/>
          <w:sz w:val="24"/>
        </w:rPr>
        <w:t>We look forward to seeing you in Dalian, China!</w:t>
      </w:r>
    </w:p>
    <w:p w14:paraId="64DDABD5">
      <w:pPr>
        <w:jc w:val="left"/>
        <w:rPr>
          <w:rFonts w:ascii="Times New Roman" w:hAnsi="Times New Roman" w:cs="Times New Roman"/>
          <w:sz w:val="24"/>
        </w:rPr>
      </w:pPr>
    </w:p>
    <w:p w14:paraId="2715F946">
      <w:pPr>
        <w:jc w:val="left"/>
        <w:rPr>
          <w:rFonts w:ascii="Times New Roman" w:hAnsi="Times New Roman" w:cs="Times New Roman"/>
          <w:sz w:val="24"/>
        </w:rPr>
      </w:pPr>
      <w:r>
        <w:rPr>
          <w:rFonts w:hint="eastAsia" w:ascii="Times New Roman" w:hAnsi="Times New Roman" w:cs="Times New Roman"/>
          <w:sz w:val="24"/>
        </w:rPr>
        <w:drawing>
          <wp:anchor distT="0" distB="0" distL="114300" distR="114300" simplePos="0" relativeHeight="251660288" behindDoc="1" locked="0" layoutInCell="1" allowOverlap="1">
            <wp:simplePos x="0" y="0"/>
            <wp:positionH relativeFrom="column">
              <wp:posOffset>-129540</wp:posOffset>
            </wp:positionH>
            <wp:positionV relativeFrom="paragraph">
              <wp:posOffset>7620</wp:posOffset>
            </wp:positionV>
            <wp:extent cx="1890395" cy="1890395"/>
            <wp:effectExtent l="0" t="0" r="0" b="0"/>
            <wp:wrapNone/>
            <wp:docPr id="1" name="图片 1" descr="I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PEC"/>
                    <pic:cNvPicPr>
                      <a:picLocks noChangeAspect="1"/>
                    </pic:cNvPicPr>
                  </pic:nvPicPr>
                  <pic:blipFill>
                    <a:blip r:embed="rId5"/>
                    <a:stretch>
                      <a:fillRect/>
                    </a:stretch>
                  </pic:blipFill>
                  <pic:spPr>
                    <a:xfrm>
                      <a:off x="0" y="0"/>
                      <a:ext cx="1890395" cy="1890395"/>
                    </a:xfrm>
                    <a:prstGeom prst="rect">
                      <a:avLst/>
                    </a:prstGeom>
                  </pic:spPr>
                </pic:pic>
              </a:graphicData>
            </a:graphic>
          </wp:anchor>
        </w:drawing>
      </w:r>
    </w:p>
    <w:p w14:paraId="1108C5AE">
      <w:pPr>
        <w:jc w:val="left"/>
        <w:rPr>
          <w:rFonts w:ascii="Times New Roman" w:hAnsi="Times New Roman" w:cs="Times New Roman"/>
          <w:sz w:val="24"/>
        </w:rPr>
      </w:pPr>
    </w:p>
    <w:p w14:paraId="1894501F">
      <w:pPr>
        <w:jc w:val="left"/>
        <w:rPr>
          <w:rFonts w:ascii="Times New Roman" w:hAnsi="Times New Roman" w:cs="Times New Roman"/>
          <w:sz w:val="24"/>
        </w:rPr>
      </w:pPr>
    </w:p>
    <w:p w14:paraId="0CD279AD">
      <w:pPr>
        <w:jc w:val="left"/>
        <w:rPr>
          <w:rFonts w:ascii="Times New Roman" w:hAnsi="Times New Roman" w:cs="Times New Roman"/>
          <w:sz w:val="24"/>
        </w:rPr>
      </w:pPr>
      <w:r>
        <w:rPr>
          <w:rFonts w:ascii="Times New Roman" w:hAnsi="Times New Roman" w:cs="Times New Roman"/>
          <w:sz w:val="24"/>
        </w:rPr>
        <w:t>Organization Committee of IPEC</w:t>
      </w:r>
      <w:r>
        <w:rPr>
          <w:rFonts w:hint="eastAsia" w:ascii="Times New Roman" w:hAnsi="Times New Roman" w:cs="Times New Roman"/>
          <w:sz w:val="24"/>
        </w:rPr>
        <w:t xml:space="preserve"> 2026</w:t>
      </w:r>
    </w:p>
    <w:p w14:paraId="01928F1C">
      <w:pPr>
        <w:jc w:val="left"/>
        <w:rPr>
          <w:rFonts w:ascii="Times New Roman" w:hAnsi="Times New Roman" w:cs="Times New Roman"/>
          <w:sz w:val="24"/>
        </w:rPr>
      </w:pPr>
      <w:r>
        <w:rPr>
          <w:rFonts w:ascii="Times New Roman" w:hAnsi="Times New Roman" w:cs="Times New Roman"/>
          <w:sz w:val="24"/>
        </w:rPr>
        <w:t xml:space="preserve">E-mail: </w:t>
      </w:r>
      <w:r>
        <w:fldChar w:fldCharType="begin"/>
      </w:r>
      <w:r>
        <w:instrText xml:space="preserve"> HYPERLINK "mailto:contact@acipec.org" </w:instrText>
      </w:r>
      <w:r>
        <w:fldChar w:fldCharType="separate"/>
      </w:r>
      <w:r>
        <w:rPr>
          <w:rStyle w:val="6"/>
          <w:rFonts w:ascii="Times New Roman" w:hAnsi="Times New Roman" w:cs="Times New Roman"/>
          <w:sz w:val="24"/>
        </w:rPr>
        <w:t>contact@acipec.org</w:t>
      </w:r>
      <w:r>
        <w:rPr>
          <w:rStyle w:val="6"/>
          <w:rFonts w:ascii="Times New Roman" w:hAnsi="Times New Roman" w:cs="Times New Roman"/>
          <w:sz w:val="24"/>
        </w:rPr>
        <w:fldChar w:fldCharType="end"/>
      </w:r>
    </w:p>
    <w:p w14:paraId="6E88CD8E">
      <w:pPr>
        <w:jc w:val="left"/>
        <w:rPr>
          <w:rFonts w:ascii="Times New Roman" w:hAnsi="Times New Roman" w:cs="Times New Roman"/>
          <w:sz w:val="24"/>
        </w:rPr>
      </w:pPr>
      <w:r>
        <w:rPr>
          <w:rFonts w:ascii="Times New Roman" w:hAnsi="Times New Roman" w:cs="Times New Roman"/>
          <w:sz w:val="24"/>
        </w:rPr>
        <w:t xml:space="preserve">Website: </w:t>
      </w:r>
      <w:r>
        <w:fldChar w:fldCharType="begin"/>
      </w:r>
      <w:r>
        <w:instrText xml:space="preserve"> HYPERLINK "http://www.acipec.org/" </w:instrText>
      </w:r>
      <w:r>
        <w:fldChar w:fldCharType="separate"/>
      </w:r>
      <w:r>
        <w:rPr>
          <w:rStyle w:val="6"/>
          <w:rFonts w:ascii="Times New Roman" w:hAnsi="Times New Roman" w:cs="Times New Roman"/>
          <w:sz w:val="24"/>
        </w:rPr>
        <w:t>http://www.acipec.org/</w:t>
      </w:r>
      <w:r>
        <w:rPr>
          <w:rStyle w:val="6"/>
          <w:rFonts w:ascii="Times New Roman" w:hAnsi="Times New Roman" w:cs="Times New Roman"/>
          <w:sz w:val="24"/>
        </w:rPr>
        <w:fldChar w:fldCharType="end"/>
      </w:r>
    </w:p>
    <w:p w14:paraId="1142BD1F"/>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6C91F">
    <w:pPr>
      <w:pStyle w:val="3"/>
    </w:pPr>
    <w:r>
      <w:pict>
        <v:shape id="PowerPlusWaterMarkObject41423" o:spid="_x0000_s2050" o:spt="136" type="#_x0000_t136" style="position:absolute;left:0pt;height:126.6pt;width:460.65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IPEC 2026" style="font-family:微软雅黑;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11344"/>
    <w:rsid w:val="00871579"/>
    <w:rsid w:val="00955044"/>
    <w:rsid w:val="00D97EC1"/>
    <w:rsid w:val="00F17E2A"/>
    <w:rsid w:val="00FA3879"/>
    <w:rsid w:val="4A2C217F"/>
    <w:rsid w:val="6E111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iPriority w:val="0"/>
    <w:rPr>
      <w:color w:val="0026E5" w:themeColor="hyperlink"/>
      <w:u w:val="single"/>
      <w14:textFill>
        <w14:solidFill>
          <w14:schemeClr w14:val="hlink"/>
        </w14:solidFill>
      </w14:textFill>
    </w:rPr>
  </w:style>
  <w:style w:type="character" w:customStyle="1" w:styleId="7">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169</Words>
  <Characters>1039</Characters>
  <Lines>9</Lines>
  <Paragraphs>2</Paragraphs>
  <TotalTime>4</TotalTime>
  <ScaleCrop>false</ScaleCrop>
  <LinksUpToDate>false</LinksUpToDate>
  <CharactersWithSpaces>1197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2025-06-23T07:38:00Z</dcterms:created>
  <dc:creator>小麦</dc:creator>
  <cp:lastModifiedBy>.</cp:lastModifiedBy>
  <dcterms:modified xsi:type="dcterms:W3CDTF">2025-06-30T08:06:43Z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0FC2EA08DE1D4306B7E44D4271F8BF92_13</vt:lpwstr>
  </property>
  <property fmtid="{D5CDD505-2E9C-101B-9397-08002B2CF9AE}" pid="4" name="KSOTemplateDocerSaveRecord">
    <vt:lpwstr>eyJoZGlkIjoiMGEzM2I0ZWYwMzllNTA4OTA5MjFjY2NjMGJkMjJiNGIiLCJ1c2VySWQiOiI1MDUyNDc2NjIifQ==</vt:lpwstr>
  </property>
</Properties>
</file>